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F97E" w14:textId="77777777" w:rsidR="00994EEB" w:rsidRDefault="00994EEB" w:rsidP="00994EEB">
      <w:pPr>
        <w:pStyle w:val="p1"/>
      </w:pPr>
      <w:r>
        <w:rPr>
          <w:rStyle w:val="s1"/>
        </w:rPr>
        <w:t>NSB ADVANCED ENTERPRISES</w:t>
      </w:r>
    </w:p>
    <w:p w14:paraId="35731BEF" w14:textId="77777777" w:rsidR="00994EEB" w:rsidRDefault="00994EEB" w:rsidP="00994EEB">
      <w:pPr>
        <w:pStyle w:val="p2"/>
      </w:pPr>
      <w:r>
        <w:rPr>
          <w:rStyle w:val="s2"/>
        </w:rPr>
        <w:t>Capabilities Statement — Marketing Edition (Two</w:t>
      </w:r>
      <w:r>
        <w:rPr>
          <w:rStyle w:val="s2"/>
        </w:rPr>
        <w:noBreakHyphen/>
        <w:t>Page Format)</w:t>
      </w:r>
    </w:p>
    <w:p w14:paraId="1C036C67" w14:textId="77777777" w:rsidR="00994EEB" w:rsidRDefault="00994EEB" w:rsidP="00994EEB">
      <w:pPr>
        <w:pStyle w:val="p3"/>
      </w:pPr>
      <w:r>
        <w:rPr>
          <w:rStyle w:val="s3"/>
        </w:rPr>
        <w:t>---</w:t>
      </w:r>
    </w:p>
    <w:p w14:paraId="4A627752" w14:textId="77777777" w:rsidR="00994EEB" w:rsidRDefault="00994EEB" w:rsidP="00994EEB">
      <w:pPr>
        <w:pStyle w:val="p4"/>
      </w:pPr>
      <w:r>
        <w:rPr>
          <w:rStyle w:val="s4"/>
        </w:rPr>
        <w:t>PAGE ONE</w:t>
      </w:r>
    </w:p>
    <w:p w14:paraId="3E885EB4" w14:textId="77777777" w:rsidR="00994EEB" w:rsidRDefault="00994EEB" w:rsidP="00994EEB">
      <w:pPr>
        <w:pStyle w:val="p5"/>
      </w:pPr>
      <w:r>
        <w:rPr>
          <w:rStyle w:val="s4"/>
        </w:rPr>
        <w:t>Who We Are</w:t>
      </w:r>
    </w:p>
    <w:p w14:paraId="10A5F809" w14:textId="23E17BAD" w:rsidR="00994EEB" w:rsidRDefault="00994EEB" w:rsidP="00994EEB">
      <w:pPr>
        <w:pStyle w:val="p6"/>
      </w:pPr>
      <w:r>
        <w:rPr>
          <w:rStyle w:val="s5"/>
        </w:rPr>
        <w:t>NSB Advanced Enterprises is a high</w:t>
      </w:r>
      <w:r>
        <w:rPr>
          <w:rStyle w:val="s5"/>
        </w:rPr>
        <w:noBreakHyphen/>
        <w:t>energy, mission</w:t>
      </w:r>
      <w:r>
        <w:rPr>
          <w:rStyle w:val="s5"/>
        </w:rPr>
        <w:noBreakHyphen/>
        <w:t>driven Public Safety professional services firm built on precision, depth, and operational excellence. We deliver solutions that stand up in the real world—where clarity matters, competence is non</w:t>
      </w:r>
      <w:r>
        <w:rPr>
          <w:rStyle w:val="s5"/>
        </w:rPr>
        <w:noBreakHyphen/>
        <w:t xml:space="preserve">negotiable, and experience is the difference between success and failure. Our work spans Incident Management, NIMS/ICS Training, Emergency Management Planning, Staff Augmentation, and Deployment, all grounded in a simple </w:t>
      </w:r>
      <w:r w:rsidR="00726F01">
        <w:rPr>
          <w:rStyle w:val="s5"/>
        </w:rPr>
        <w:t>guarantee</w:t>
      </w:r>
      <w:r>
        <w:rPr>
          <w:rStyle w:val="s5"/>
        </w:rPr>
        <w:t xml:space="preserve">: we </w:t>
      </w:r>
      <w:r w:rsidR="00726F01">
        <w:rPr>
          <w:rStyle w:val="s5"/>
        </w:rPr>
        <w:t>supply</w:t>
      </w:r>
      <w:r>
        <w:rPr>
          <w:rStyle w:val="s5"/>
        </w:rPr>
        <w:t xml:space="preserve"> deeply experienced practitioners who know how to perform when the stakes are highest.</w:t>
      </w:r>
    </w:p>
    <w:p w14:paraId="4A29202D" w14:textId="77777777" w:rsidR="00994EEB" w:rsidRDefault="00994EEB" w:rsidP="00994EEB">
      <w:pPr>
        <w:pStyle w:val="p6"/>
      </w:pPr>
      <w:r>
        <w:rPr>
          <w:rStyle w:val="s5"/>
        </w:rPr>
        <w:t>Led by Nigel S. Baker, CFOD, MPA, NSB brings over four decades of Emergency Services leadership across multiple disciplines. Under his direction, NSB has built a nationwide network of seasoned subject</w:t>
      </w:r>
      <w:r>
        <w:rPr>
          <w:rStyle w:val="s5"/>
        </w:rPr>
        <w:noBreakHyphen/>
        <w:t>matter experts—many with decades of experience in their specialties—ready to support agencies with training, planning, consulting, and operational staffing. Whether reinforcing an EOC, designing exercises, or delivering world</w:t>
      </w:r>
      <w:r>
        <w:rPr>
          <w:rStyle w:val="s5"/>
        </w:rPr>
        <w:noBreakHyphen/>
        <w:t>class instruction, NSB personnel integrate seamlessly and elevate performance from day one.</w:t>
      </w:r>
    </w:p>
    <w:p w14:paraId="26C42CF3" w14:textId="77777777" w:rsidR="00994EEB" w:rsidRDefault="00994EEB" w:rsidP="00994EEB">
      <w:pPr>
        <w:pStyle w:val="p3"/>
      </w:pPr>
      <w:r>
        <w:rPr>
          <w:rStyle w:val="s3"/>
        </w:rPr>
        <w:t>---</w:t>
      </w:r>
    </w:p>
    <w:p w14:paraId="4EFD2E82" w14:textId="77777777" w:rsidR="00994EEB" w:rsidRDefault="00994EEB" w:rsidP="00994EEB">
      <w:pPr>
        <w:pStyle w:val="p4"/>
      </w:pPr>
      <w:r>
        <w:rPr>
          <w:rStyle w:val="s4"/>
        </w:rPr>
        <w:t>Core Capabilities</w:t>
      </w:r>
    </w:p>
    <w:p w14:paraId="61EE0EF6" w14:textId="77777777" w:rsidR="00994EEB" w:rsidRDefault="00994EEB" w:rsidP="00994EEB">
      <w:pPr>
        <w:pStyle w:val="p2"/>
      </w:pPr>
      <w:r>
        <w:rPr>
          <w:rStyle w:val="s2"/>
        </w:rPr>
        <w:t>World</w:t>
      </w:r>
      <w:r>
        <w:rPr>
          <w:rStyle w:val="s2"/>
        </w:rPr>
        <w:noBreakHyphen/>
        <w:t>Class Training &amp; Education</w:t>
      </w:r>
    </w:p>
    <w:p w14:paraId="04C0D620" w14:textId="4D3B089B" w:rsidR="00994EEB" w:rsidRDefault="00994EEB" w:rsidP="00994EEB">
      <w:pPr>
        <w:pStyle w:val="p6"/>
      </w:pPr>
      <w:r>
        <w:rPr>
          <w:rStyle w:val="s5"/>
        </w:rPr>
        <w:t>NSB delivers practitioner</w:t>
      </w:r>
      <w:r>
        <w:rPr>
          <w:rStyle w:val="s5"/>
        </w:rPr>
        <w:noBreakHyphen/>
        <w:t>led NIMS/ICS and Emergency Services training that prepares responders to lead effectively in complex, high</w:t>
      </w:r>
      <w:r>
        <w:rPr>
          <w:rStyle w:val="s5"/>
        </w:rPr>
        <w:noBreakHyphen/>
        <w:t xml:space="preserve">pressure environments. Our programs blend </w:t>
      </w:r>
      <w:r w:rsidR="00726F01">
        <w:rPr>
          <w:rStyle w:val="s5"/>
        </w:rPr>
        <w:t>industry non-negotiables</w:t>
      </w:r>
      <w:r>
        <w:rPr>
          <w:rStyle w:val="s5"/>
        </w:rPr>
        <w:t xml:space="preserve"> with real</w:t>
      </w:r>
      <w:r>
        <w:rPr>
          <w:rStyle w:val="s5"/>
        </w:rPr>
        <w:noBreakHyphen/>
        <w:t>world operational insight, ensuring teams are confident, capable, and mission</w:t>
      </w:r>
      <w:r>
        <w:rPr>
          <w:rStyle w:val="s5"/>
        </w:rPr>
        <w:noBreakHyphen/>
        <w:t>ready.</w:t>
      </w:r>
    </w:p>
    <w:p w14:paraId="74E34C88" w14:textId="77777777" w:rsidR="00994EEB" w:rsidRDefault="00994EEB" w:rsidP="00994EEB">
      <w:pPr>
        <w:pStyle w:val="p6"/>
      </w:pPr>
      <w:r>
        <w:rPr>
          <w:rStyle w:val="s5"/>
        </w:rPr>
        <w:t>Tagline: World</w:t>
      </w:r>
      <w:r>
        <w:rPr>
          <w:rStyle w:val="s5"/>
        </w:rPr>
        <w:noBreakHyphen/>
        <w:t>class training for real</w:t>
      </w:r>
      <w:r>
        <w:rPr>
          <w:rStyle w:val="s5"/>
        </w:rPr>
        <w:noBreakHyphen/>
        <w:t>world operations.</w:t>
      </w:r>
    </w:p>
    <w:p w14:paraId="4EFC057A" w14:textId="77777777" w:rsidR="00994EEB" w:rsidRDefault="00994EEB" w:rsidP="00994EEB">
      <w:pPr>
        <w:pStyle w:val="p7"/>
      </w:pPr>
      <w:r>
        <w:rPr>
          <w:rStyle w:val="s2"/>
        </w:rPr>
        <w:t>Emergency Management Planning &amp; Consulting</w:t>
      </w:r>
    </w:p>
    <w:p w14:paraId="356AEDC4" w14:textId="77777777" w:rsidR="00994EEB" w:rsidRDefault="00994EEB" w:rsidP="00994EEB">
      <w:pPr>
        <w:pStyle w:val="p6"/>
      </w:pPr>
      <w:r>
        <w:rPr>
          <w:rStyle w:val="s5"/>
        </w:rPr>
        <w:t>We build planning frameworks that actually work in the field—clear, scalable, and operationally sound. Whether planning or evaluating an exercise, building or reviewing plans, or designing internal training curriculum, NSB provides practical, actionable solutions that enhance readiness and resilience.</w:t>
      </w:r>
    </w:p>
    <w:p w14:paraId="623046E0" w14:textId="77777777" w:rsidR="00994EEB" w:rsidRDefault="00994EEB" w:rsidP="00994EEB">
      <w:pPr>
        <w:pStyle w:val="p6"/>
      </w:pPr>
      <w:r>
        <w:rPr>
          <w:rStyle w:val="s5"/>
        </w:rPr>
        <w:t>Tagline: Planning and consulting engineered for real</w:t>
      </w:r>
      <w:r>
        <w:rPr>
          <w:rStyle w:val="s5"/>
        </w:rPr>
        <w:noBreakHyphen/>
        <w:t>world operations.</w:t>
      </w:r>
    </w:p>
    <w:p w14:paraId="711BF4EF" w14:textId="77777777" w:rsidR="00994EEB" w:rsidRDefault="00994EEB" w:rsidP="00994EEB">
      <w:pPr>
        <w:pStyle w:val="p7"/>
      </w:pPr>
      <w:r>
        <w:rPr>
          <w:rStyle w:val="s2"/>
        </w:rPr>
        <w:t>Staff Augmentation &amp; Expert Deployment</w:t>
      </w:r>
    </w:p>
    <w:p w14:paraId="589074CD" w14:textId="77777777" w:rsidR="00994EEB" w:rsidRDefault="00994EEB" w:rsidP="00994EEB">
      <w:pPr>
        <w:pStyle w:val="p6"/>
      </w:pPr>
      <w:r>
        <w:rPr>
          <w:rStyle w:val="s5"/>
        </w:rPr>
        <w:t>NSB provides rapid, high</w:t>
      </w:r>
      <w:r>
        <w:rPr>
          <w:rStyle w:val="s5"/>
        </w:rPr>
        <w:noBreakHyphen/>
        <w:t>competence staffing for Command, General Staff, and Technical Specialist roles. Our professionals integrate seamlessly into existing structures, strengthening operational capacity with real</w:t>
      </w:r>
      <w:r>
        <w:rPr>
          <w:rStyle w:val="s5"/>
        </w:rPr>
        <w:noBreakHyphen/>
        <w:t>world experience.</w:t>
      </w:r>
    </w:p>
    <w:p w14:paraId="38DDBF9B" w14:textId="4C6402E0" w:rsidR="00994EEB" w:rsidRDefault="00994EEB" w:rsidP="00994EEB">
      <w:pPr>
        <w:pStyle w:val="p6"/>
      </w:pPr>
      <w:r>
        <w:rPr>
          <w:rStyle w:val="s5"/>
        </w:rPr>
        <w:lastRenderedPageBreak/>
        <w:t xml:space="preserve">Tagline: </w:t>
      </w:r>
      <w:r w:rsidR="00726F01">
        <w:rPr>
          <w:rStyle w:val="s5"/>
        </w:rPr>
        <w:t>Trusted to deliver real-world experience when timing and quality are critical</w:t>
      </w:r>
      <w:r>
        <w:rPr>
          <w:rStyle w:val="s5"/>
        </w:rPr>
        <w:t>.</w:t>
      </w:r>
    </w:p>
    <w:p w14:paraId="2E0C5CB3" w14:textId="77777777" w:rsidR="00994EEB" w:rsidRDefault="00994EEB" w:rsidP="00994EEB">
      <w:pPr>
        <w:pStyle w:val="p7"/>
      </w:pPr>
      <w:r>
        <w:rPr>
          <w:rStyle w:val="s2"/>
        </w:rPr>
        <w:t>Incident Management &amp; Operational Support</w:t>
      </w:r>
    </w:p>
    <w:p w14:paraId="2B4D0C21" w14:textId="77777777" w:rsidR="00994EEB" w:rsidRDefault="00994EEB" w:rsidP="00994EEB">
      <w:pPr>
        <w:pStyle w:val="p6"/>
      </w:pPr>
      <w:r>
        <w:rPr>
          <w:rStyle w:val="s5"/>
        </w:rPr>
        <w:t>From local activations to national</w:t>
      </w:r>
      <w:r>
        <w:rPr>
          <w:rStyle w:val="s5"/>
        </w:rPr>
        <w:noBreakHyphen/>
        <w:t>level disasters, NSB personnel bring disciplined leadership, situational clarity, and proven operational capability. Our teams support multi</w:t>
      </w:r>
      <w:r>
        <w:rPr>
          <w:rStyle w:val="s5"/>
        </w:rPr>
        <w:noBreakHyphen/>
        <w:t>agency coordination, EOC operations, field deployments, and sustained incident management.</w:t>
      </w:r>
    </w:p>
    <w:p w14:paraId="45D7244E" w14:textId="77777777" w:rsidR="00994EEB" w:rsidRDefault="00994EEB" w:rsidP="00994EEB">
      <w:pPr>
        <w:pStyle w:val="p3"/>
      </w:pPr>
      <w:r>
        <w:rPr>
          <w:rStyle w:val="s3"/>
        </w:rPr>
        <w:t>---</w:t>
      </w:r>
    </w:p>
    <w:p w14:paraId="6998A7C3" w14:textId="77777777" w:rsidR="00994EEB" w:rsidRDefault="00994EEB" w:rsidP="00994EEB">
      <w:pPr>
        <w:pStyle w:val="p4"/>
      </w:pPr>
      <w:r>
        <w:rPr>
          <w:rStyle w:val="s4"/>
        </w:rPr>
        <w:t>PAGE TWO</w:t>
      </w:r>
    </w:p>
    <w:p w14:paraId="2068E578" w14:textId="77777777" w:rsidR="00994EEB" w:rsidRDefault="00994EEB" w:rsidP="00994EEB">
      <w:pPr>
        <w:pStyle w:val="p5"/>
      </w:pPr>
      <w:r>
        <w:rPr>
          <w:rStyle w:val="s4"/>
        </w:rPr>
        <w:t>Why NSB? — Key Differentiators</w:t>
      </w:r>
    </w:p>
    <w:p w14:paraId="7337E935" w14:textId="77777777" w:rsidR="00994EEB" w:rsidRDefault="00994EEB" w:rsidP="00994EEB">
      <w:pPr>
        <w:pStyle w:val="li8"/>
        <w:numPr>
          <w:ilvl w:val="0"/>
          <w:numId w:val="1"/>
        </w:numPr>
      </w:pPr>
      <w:r>
        <w:rPr>
          <w:rStyle w:val="s5"/>
        </w:rPr>
        <w:t>Deeply experienced practitioners with decades of operational leadership</w:t>
      </w:r>
    </w:p>
    <w:p w14:paraId="42FA946F" w14:textId="77777777" w:rsidR="00994EEB" w:rsidRDefault="00994EEB" w:rsidP="00994EEB">
      <w:pPr>
        <w:pStyle w:val="li9"/>
        <w:numPr>
          <w:ilvl w:val="0"/>
          <w:numId w:val="1"/>
        </w:numPr>
      </w:pPr>
      <w:r>
        <w:rPr>
          <w:rStyle w:val="s5"/>
        </w:rPr>
        <w:t>Nationwide network of credentialed emergency managers, instructors, and technical experts</w:t>
      </w:r>
    </w:p>
    <w:p w14:paraId="221D3BAB" w14:textId="77777777" w:rsidR="00994EEB" w:rsidRDefault="00994EEB" w:rsidP="00994EEB">
      <w:pPr>
        <w:pStyle w:val="li9"/>
        <w:numPr>
          <w:ilvl w:val="0"/>
          <w:numId w:val="1"/>
        </w:numPr>
      </w:pPr>
      <w:r>
        <w:rPr>
          <w:rStyle w:val="s5"/>
        </w:rPr>
        <w:t>Rapid mobilization capability for training, staffing, and deployment</w:t>
      </w:r>
    </w:p>
    <w:p w14:paraId="5686E4B0" w14:textId="77777777" w:rsidR="00994EEB" w:rsidRDefault="00994EEB" w:rsidP="00994EEB">
      <w:pPr>
        <w:pStyle w:val="li9"/>
        <w:numPr>
          <w:ilvl w:val="0"/>
          <w:numId w:val="1"/>
        </w:numPr>
      </w:pPr>
      <w:r>
        <w:rPr>
          <w:rStyle w:val="s5"/>
        </w:rPr>
        <w:t>Real</w:t>
      </w:r>
      <w:r>
        <w:rPr>
          <w:rStyle w:val="s5"/>
        </w:rPr>
        <w:noBreakHyphen/>
        <w:t>world operational pedigree across hundreds of agencies and dozens of major disasters</w:t>
      </w:r>
    </w:p>
    <w:p w14:paraId="10001E6A" w14:textId="77777777" w:rsidR="00994EEB" w:rsidRDefault="00994EEB" w:rsidP="00994EEB">
      <w:pPr>
        <w:pStyle w:val="li9"/>
        <w:numPr>
          <w:ilvl w:val="0"/>
          <w:numId w:val="1"/>
        </w:numPr>
      </w:pPr>
      <w:r>
        <w:rPr>
          <w:rStyle w:val="s5"/>
        </w:rPr>
        <w:t>Mission</w:t>
      </w:r>
      <w:r>
        <w:rPr>
          <w:rStyle w:val="s5"/>
        </w:rPr>
        <w:noBreakHyphen/>
        <w:t>driven culture focused on clarity, competence, and measurable results</w:t>
      </w:r>
    </w:p>
    <w:p w14:paraId="6F9B8040" w14:textId="77777777" w:rsidR="00994EEB" w:rsidRDefault="00994EEB" w:rsidP="00994EEB">
      <w:pPr>
        <w:pStyle w:val="li9"/>
        <w:numPr>
          <w:ilvl w:val="0"/>
          <w:numId w:val="1"/>
        </w:numPr>
      </w:pPr>
      <w:r>
        <w:rPr>
          <w:rStyle w:val="s5"/>
        </w:rPr>
        <w:t>Seamless integration into existing command structures and organizational workflows</w:t>
      </w:r>
    </w:p>
    <w:p w14:paraId="3B941CD9" w14:textId="77777777" w:rsidR="00994EEB" w:rsidRDefault="00994EEB" w:rsidP="00994EEB">
      <w:pPr>
        <w:pStyle w:val="li10"/>
        <w:numPr>
          <w:ilvl w:val="0"/>
          <w:numId w:val="1"/>
        </w:numPr>
      </w:pPr>
      <w:r>
        <w:rPr>
          <w:rStyle w:val="s5"/>
        </w:rPr>
        <w:t>Training, planning, and operational support built to perform under pressure</w:t>
      </w:r>
    </w:p>
    <w:p w14:paraId="3C238594" w14:textId="77777777" w:rsidR="00994EEB" w:rsidRDefault="00994EEB" w:rsidP="00994EEB">
      <w:pPr>
        <w:pStyle w:val="p3"/>
      </w:pPr>
      <w:r>
        <w:rPr>
          <w:rStyle w:val="s3"/>
        </w:rPr>
        <w:t>---</w:t>
      </w:r>
    </w:p>
    <w:p w14:paraId="39C842F3" w14:textId="77777777" w:rsidR="00994EEB" w:rsidRDefault="00994EEB" w:rsidP="00994EEB">
      <w:pPr>
        <w:pStyle w:val="p4"/>
      </w:pPr>
      <w:r>
        <w:rPr>
          <w:rStyle w:val="s4"/>
        </w:rPr>
        <w:t>Past Performance Highlights</w:t>
      </w:r>
    </w:p>
    <w:p w14:paraId="52BD495B" w14:textId="77777777" w:rsidR="00994EEB" w:rsidRDefault="00994EEB" w:rsidP="00994EEB">
      <w:pPr>
        <w:pStyle w:val="li8"/>
        <w:numPr>
          <w:ilvl w:val="0"/>
          <w:numId w:val="2"/>
        </w:numPr>
      </w:pPr>
      <w:commentRangeStart w:id="0"/>
      <w:r>
        <w:rPr>
          <w:rStyle w:val="s5"/>
        </w:rPr>
        <w:t>Delivered thousands of hours of NIMS/ICS training to responders nationwide</w:t>
      </w:r>
    </w:p>
    <w:p w14:paraId="42B4032C" w14:textId="77777777" w:rsidR="00994EEB" w:rsidRDefault="00994EEB" w:rsidP="00994EEB">
      <w:pPr>
        <w:pStyle w:val="li9"/>
        <w:numPr>
          <w:ilvl w:val="0"/>
          <w:numId w:val="2"/>
        </w:numPr>
      </w:pPr>
      <w:r>
        <w:rPr>
          <w:rStyle w:val="s5"/>
        </w:rPr>
        <w:t>Supported hundreds of Public Safety and Emergency Management agencies</w:t>
      </w:r>
    </w:p>
    <w:p w14:paraId="0EEA8408" w14:textId="77777777" w:rsidR="00994EEB" w:rsidRDefault="00994EEB" w:rsidP="00994EEB">
      <w:pPr>
        <w:pStyle w:val="li9"/>
        <w:numPr>
          <w:ilvl w:val="0"/>
          <w:numId w:val="2"/>
        </w:numPr>
      </w:pPr>
      <w:r>
        <w:rPr>
          <w:rStyle w:val="s5"/>
        </w:rPr>
        <w:t>Mobilized personnel to major national and international disasters, including hurricanes, wildfires, public health emergencies, and complex multi</w:t>
      </w:r>
      <w:r>
        <w:rPr>
          <w:rStyle w:val="s5"/>
        </w:rPr>
        <w:noBreakHyphen/>
        <w:t>agency incidents</w:t>
      </w:r>
    </w:p>
    <w:p w14:paraId="55D7E09A" w14:textId="77777777" w:rsidR="00994EEB" w:rsidRDefault="00994EEB" w:rsidP="00994EEB">
      <w:pPr>
        <w:pStyle w:val="li9"/>
        <w:numPr>
          <w:ilvl w:val="0"/>
          <w:numId w:val="2"/>
        </w:numPr>
      </w:pPr>
      <w:r>
        <w:rPr>
          <w:rStyle w:val="s5"/>
        </w:rPr>
        <w:t>Designed and evaluated full</w:t>
      </w:r>
      <w:r>
        <w:rPr>
          <w:rStyle w:val="s5"/>
        </w:rPr>
        <w:noBreakHyphen/>
        <w:t>scale, functional, and tabletop exercises for government and private</w:t>
      </w:r>
      <w:r>
        <w:rPr>
          <w:rStyle w:val="s5"/>
        </w:rPr>
        <w:noBreakHyphen/>
        <w:t>sector partners</w:t>
      </w:r>
    </w:p>
    <w:p w14:paraId="55D0488A" w14:textId="77777777" w:rsidR="00994EEB" w:rsidRDefault="00994EEB" w:rsidP="00994EEB">
      <w:pPr>
        <w:pStyle w:val="li9"/>
        <w:numPr>
          <w:ilvl w:val="0"/>
          <w:numId w:val="2"/>
        </w:numPr>
      </w:pPr>
      <w:r>
        <w:rPr>
          <w:rStyle w:val="s5"/>
        </w:rPr>
        <w:t>Provided EOC staffing, planning support, and operational leadership during extended activations</w:t>
      </w:r>
    </w:p>
    <w:p w14:paraId="327BB2BF" w14:textId="77777777" w:rsidR="00994EEB" w:rsidRDefault="00994EEB" w:rsidP="00994EEB">
      <w:pPr>
        <w:pStyle w:val="li10"/>
        <w:numPr>
          <w:ilvl w:val="0"/>
          <w:numId w:val="2"/>
        </w:numPr>
      </w:pPr>
      <w:r>
        <w:rPr>
          <w:rStyle w:val="s5"/>
        </w:rPr>
        <w:t>Developed custom training curriculum, operational plans, and hazard</w:t>
      </w:r>
      <w:r>
        <w:rPr>
          <w:rStyle w:val="s5"/>
        </w:rPr>
        <w:noBreakHyphen/>
        <w:t>specific annexes for diverse jurisdictions</w:t>
      </w:r>
      <w:commentRangeEnd w:id="0"/>
      <w:r w:rsidR="00726F01">
        <w:rPr>
          <w:rStyle w:val="CommentReference"/>
          <w:sz w:val="23"/>
          <w:szCs w:val="23"/>
        </w:rPr>
        <w:commentReference w:id="0"/>
      </w:r>
    </w:p>
    <w:p w14:paraId="4E851058" w14:textId="77777777" w:rsidR="00994EEB" w:rsidRDefault="00994EEB" w:rsidP="00994EEB">
      <w:pPr>
        <w:pStyle w:val="p3"/>
      </w:pPr>
      <w:r>
        <w:rPr>
          <w:rStyle w:val="s3"/>
        </w:rPr>
        <w:t>---</w:t>
      </w:r>
    </w:p>
    <w:p w14:paraId="61D0DA55" w14:textId="77777777" w:rsidR="00994EEB" w:rsidRDefault="00994EEB" w:rsidP="00994EEB">
      <w:pPr>
        <w:pStyle w:val="p4"/>
      </w:pPr>
      <w:r>
        <w:rPr>
          <w:rStyle w:val="s4"/>
        </w:rPr>
        <w:t>Leadership</w:t>
      </w:r>
    </w:p>
    <w:p w14:paraId="2454CAF8" w14:textId="77777777" w:rsidR="00994EEB" w:rsidRDefault="00994EEB" w:rsidP="00994EEB">
      <w:pPr>
        <w:pStyle w:val="p6"/>
      </w:pPr>
      <w:r>
        <w:rPr>
          <w:rStyle w:val="s5"/>
        </w:rPr>
        <w:t>Nigel S. Baker, CFOD, MPA</w:t>
      </w:r>
    </w:p>
    <w:p w14:paraId="63FB48A2" w14:textId="77777777" w:rsidR="00994EEB" w:rsidRDefault="00994EEB" w:rsidP="00994EEB">
      <w:pPr>
        <w:pStyle w:val="p6"/>
      </w:pPr>
      <w:r>
        <w:rPr>
          <w:rStyle w:val="s5"/>
        </w:rPr>
        <w:t>Founder &amp; Principal</w:t>
      </w:r>
    </w:p>
    <w:p w14:paraId="3A1E6610" w14:textId="77777777" w:rsidR="00994EEB" w:rsidRDefault="00994EEB" w:rsidP="00994EEB">
      <w:pPr>
        <w:pStyle w:val="p6"/>
      </w:pPr>
      <w:r>
        <w:rPr>
          <w:rStyle w:val="s5"/>
        </w:rPr>
        <w:lastRenderedPageBreak/>
        <w:t>With more than 40 years of Emergency Services leadership, Nigel brings unmatched operational depth across fire, EMS, emergency management, and incident command. His experience shapes NSB’s culture of precision, professionalism, and mission</w:t>
      </w:r>
      <w:r>
        <w:rPr>
          <w:rStyle w:val="s5"/>
        </w:rPr>
        <w:noBreakHyphen/>
        <w:t>ready performance.</w:t>
      </w:r>
    </w:p>
    <w:p w14:paraId="3B3E4D47" w14:textId="77777777" w:rsidR="00994EEB" w:rsidRDefault="00994EEB" w:rsidP="00994EEB">
      <w:pPr>
        <w:pStyle w:val="p3"/>
      </w:pPr>
      <w:r>
        <w:rPr>
          <w:rStyle w:val="s3"/>
        </w:rPr>
        <w:t>---</w:t>
      </w:r>
    </w:p>
    <w:p w14:paraId="602771FC" w14:textId="77777777" w:rsidR="00994EEB" w:rsidRDefault="00994EEB" w:rsidP="00994EEB">
      <w:pPr>
        <w:pStyle w:val="p4"/>
      </w:pPr>
      <w:r>
        <w:rPr>
          <w:rStyle w:val="s4"/>
        </w:rPr>
        <w:t>Contact Information</w:t>
      </w:r>
    </w:p>
    <w:p w14:paraId="644CBE8A" w14:textId="77777777" w:rsidR="00994EEB" w:rsidRDefault="00994EEB" w:rsidP="00994EEB">
      <w:pPr>
        <w:pStyle w:val="p6"/>
      </w:pPr>
      <w:r>
        <w:rPr>
          <w:rStyle w:val="s5"/>
        </w:rPr>
        <w:t>NSB Advanced Enterprises</w:t>
      </w:r>
    </w:p>
    <w:p w14:paraId="6F36A6D8" w14:textId="77777777" w:rsidR="00994EEB" w:rsidRDefault="00994EEB" w:rsidP="00994EEB">
      <w:pPr>
        <w:pStyle w:val="p6"/>
      </w:pPr>
      <w:r>
        <w:rPr>
          <w:rStyle w:val="s5"/>
        </w:rPr>
        <w:t>Public Safety • Emergency Management • Training &amp; Deployment</w:t>
      </w:r>
    </w:p>
    <w:p w14:paraId="1EABB032" w14:textId="77777777" w:rsidR="00994EEB" w:rsidRDefault="00994EEB" w:rsidP="00994EEB">
      <w:pPr>
        <w:pStyle w:val="p6"/>
      </w:pPr>
      <w:r>
        <w:rPr>
          <w:rStyle w:val="s5"/>
        </w:rPr>
        <w:t>(Insert your preferred contact details here)</w:t>
      </w:r>
    </w:p>
    <w:p w14:paraId="3DDF199F" w14:textId="77777777" w:rsidR="00994EEB" w:rsidRDefault="00994EEB"/>
    <w:sectPr w:rsidR="00994EE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Church" w:date="2026-05-23T15:44:00Z" w:initials="CC">
    <w:p w14:paraId="33CF3C5E" w14:textId="77777777" w:rsidR="00726F01" w:rsidRDefault="00726F01" w:rsidP="00726F01">
      <w:r>
        <w:rPr>
          <w:rStyle w:val="CommentReference"/>
        </w:rPr>
        <w:annotationRef/>
      </w:r>
      <w:r>
        <w:rPr>
          <w:sz w:val="20"/>
          <w:szCs w:val="20"/>
        </w:rPr>
        <w:t>Specifics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CF3C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EA6C1D" w16cex:dateUtc="2026-05-23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CF3C5E" w16cid:durableId="67EA6C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507"/>
    <w:multiLevelType w:val="multilevel"/>
    <w:tmpl w:val="193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B6449A"/>
    <w:multiLevelType w:val="multilevel"/>
    <w:tmpl w:val="060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793083">
    <w:abstractNumId w:val="1"/>
  </w:num>
  <w:num w:numId="2" w16cid:durableId="1554602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Church">
    <w15:presenceInfo w15:providerId="AD" w15:userId="S::christopher.church@firegrantsexpert.com::f7ce3678-58dd-4d41-b65b-e327cf3468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EB"/>
    <w:rsid w:val="0002390F"/>
    <w:rsid w:val="004E5436"/>
    <w:rsid w:val="00701ADB"/>
    <w:rsid w:val="00726F01"/>
    <w:rsid w:val="00877BD8"/>
    <w:rsid w:val="00994EEB"/>
    <w:rsid w:val="00A15EF2"/>
    <w:rsid w:val="00A7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4AA4D"/>
  <w15:chartTrackingRefBased/>
  <w15:docId w15:val="{5A596B42-CFAD-154C-B39D-68C13161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EEB"/>
    <w:rPr>
      <w:rFonts w:eastAsiaTheme="majorEastAsia" w:cstheme="majorBidi"/>
      <w:color w:val="272727" w:themeColor="text1" w:themeTint="D8"/>
    </w:rPr>
  </w:style>
  <w:style w:type="paragraph" w:styleId="Title">
    <w:name w:val="Title"/>
    <w:basedOn w:val="Normal"/>
    <w:next w:val="Normal"/>
    <w:link w:val="TitleChar"/>
    <w:uiPriority w:val="10"/>
    <w:qFormat/>
    <w:rsid w:val="0099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EEB"/>
    <w:pPr>
      <w:spacing w:before="160"/>
      <w:jc w:val="center"/>
    </w:pPr>
    <w:rPr>
      <w:i/>
      <w:iCs/>
      <w:color w:val="404040" w:themeColor="text1" w:themeTint="BF"/>
    </w:rPr>
  </w:style>
  <w:style w:type="character" w:customStyle="1" w:styleId="QuoteChar">
    <w:name w:val="Quote Char"/>
    <w:basedOn w:val="DefaultParagraphFont"/>
    <w:link w:val="Quote"/>
    <w:uiPriority w:val="29"/>
    <w:rsid w:val="00994EEB"/>
    <w:rPr>
      <w:i/>
      <w:iCs/>
      <w:color w:val="404040" w:themeColor="text1" w:themeTint="BF"/>
    </w:rPr>
  </w:style>
  <w:style w:type="paragraph" w:styleId="ListParagraph">
    <w:name w:val="List Paragraph"/>
    <w:basedOn w:val="Normal"/>
    <w:uiPriority w:val="34"/>
    <w:qFormat/>
    <w:rsid w:val="00994EEB"/>
    <w:pPr>
      <w:ind w:left="720"/>
      <w:contextualSpacing/>
    </w:pPr>
  </w:style>
  <w:style w:type="character" w:styleId="IntenseEmphasis">
    <w:name w:val="Intense Emphasis"/>
    <w:basedOn w:val="DefaultParagraphFont"/>
    <w:uiPriority w:val="21"/>
    <w:qFormat/>
    <w:rsid w:val="00994EEB"/>
    <w:rPr>
      <w:i/>
      <w:iCs/>
      <w:color w:val="0F4761" w:themeColor="accent1" w:themeShade="BF"/>
    </w:rPr>
  </w:style>
  <w:style w:type="paragraph" w:styleId="IntenseQuote">
    <w:name w:val="Intense Quote"/>
    <w:basedOn w:val="Normal"/>
    <w:next w:val="Normal"/>
    <w:link w:val="IntenseQuoteChar"/>
    <w:uiPriority w:val="30"/>
    <w:qFormat/>
    <w:rsid w:val="0099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EEB"/>
    <w:rPr>
      <w:i/>
      <w:iCs/>
      <w:color w:val="0F4761" w:themeColor="accent1" w:themeShade="BF"/>
    </w:rPr>
  </w:style>
  <w:style w:type="character" w:styleId="IntenseReference">
    <w:name w:val="Intense Reference"/>
    <w:basedOn w:val="DefaultParagraphFont"/>
    <w:uiPriority w:val="32"/>
    <w:qFormat/>
    <w:rsid w:val="00994EEB"/>
    <w:rPr>
      <w:b/>
      <w:bCs/>
      <w:smallCaps/>
      <w:color w:val="0F4761" w:themeColor="accent1" w:themeShade="BF"/>
      <w:spacing w:val="5"/>
    </w:rPr>
  </w:style>
  <w:style w:type="paragraph" w:customStyle="1" w:styleId="p1">
    <w:name w:val="p1"/>
    <w:basedOn w:val="Normal"/>
    <w:rsid w:val="00994EEB"/>
    <w:pPr>
      <w:spacing w:before="180" w:after="150" w:line="240" w:lineRule="auto"/>
    </w:pPr>
    <w:rPr>
      <w:rFonts w:ascii="Ginto Copilot Variable" w:eastAsia="Times New Roman" w:hAnsi="Ginto Copilot Variable" w:cs="Times New Roman"/>
      <w:color w:val="26221F"/>
      <w:kern w:val="0"/>
      <w:sz w:val="33"/>
      <w:szCs w:val="33"/>
      <w14:ligatures w14:val="none"/>
    </w:rPr>
  </w:style>
  <w:style w:type="paragraph" w:customStyle="1" w:styleId="p2">
    <w:name w:val="p2"/>
    <w:basedOn w:val="Normal"/>
    <w:rsid w:val="00994EEB"/>
    <w:pPr>
      <w:spacing w:before="240" w:after="90" w:line="240" w:lineRule="auto"/>
    </w:pPr>
    <w:rPr>
      <w:rFonts w:ascii="Ginto Copilot Variable" w:eastAsia="Times New Roman" w:hAnsi="Ginto Copilot Variable" w:cs="Times New Roman"/>
      <w:color w:val="26221F"/>
      <w:kern w:val="0"/>
      <w:sz w:val="27"/>
      <w:szCs w:val="27"/>
      <w14:ligatures w14:val="none"/>
    </w:rPr>
  </w:style>
  <w:style w:type="paragraph" w:customStyle="1" w:styleId="p3">
    <w:name w:val="p3"/>
    <w:basedOn w:val="Normal"/>
    <w:rsid w:val="00994EEB"/>
    <w:pPr>
      <w:spacing w:after="180" w:line="240" w:lineRule="auto"/>
    </w:pPr>
    <w:rPr>
      <w:rFonts w:ascii="Times New Roman" w:eastAsia="Times New Roman" w:hAnsi="Times New Roman" w:cs="Times New Roman"/>
      <w:kern w:val="0"/>
      <w14:ligatures w14:val="none"/>
    </w:rPr>
  </w:style>
  <w:style w:type="paragraph" w:customStyle="1" w:styleId="p4">
    <w:name w:val="p4"/>
    <w:basedOn w:val="Normal"/>
    <w:rsid w:val="00994EEB"/>
    <w:pPr>
      <w:spacing w:before="6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5">
    <w:name w:val="p5"/>
    <w:basedOn w:val="Normal"/>
    <w:rsid w:val="00994EEB"/>
    <w:pPr>
      <w:spacing w:before="24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6">
    <w:name w:val="p6"/>
    <w:basedOn w:val="Normal"/>
    <w:rsid w:val="00994EEB"/>
    <w:pPr>
      <w:spacing w:after="180" w:line="240" w:lineRule="auto"/>
    </w:pPr>
    <w:rPr>
      <w:rFonts w:ascii="Ginto Copilot Variable" w:eastAsia="Times New Roman" w:hAnsi="Ginto Copilot Variable" w:cs="Times New Roman"/>
      <w:color w:val="26221F"/>
      <w:kern w:val="0"/>
      <w:sz w:val="23"/>
      <w:szCs w:val="23"/>
      <w14:ligatures w14:val="none"/>
    </w:rPr>
  </w:style>
  <w:style w:type="paragraph" w:customStyle="1" w:styleId="p7">
    <w:name w:val="p7"/>
    <w:basedOn w:val="Normal"/>
    <w:rsid w:val="00994EEB"/>
    <w:pPr>
      <w:spacing w:before="60" w:after="90" w:line="240" w:lineRule="auto"/>
    </w:pPr>
    <w:rPr>
      <w:rFonts w:ascii="Ginto Copilot Variable" w:eastAsia="Times New Roman" w:hAnsi="Ginto Copilot Variable" w:cs="Times New Roman"/>
      <w:color w:val="26221F"/>
      <w:kern w:val="0"/>
      <w:sz w:val="27"/>
      <w:szCs w:val="27"/>
      <w14:ligatures w14:val="none"/>
    </w:rPr>
  </w:style>
  <w:style w:type="character" w:customStyle="1" w:styleId="s1">
    <w:name w:val="s1"/>
    <w:basedOn w:val="DefaultParagraphFont"/>
    <w:rsid w:val="00994EEB"/>
    <w:rPr>
      <w:spacing w:val="-3"/>
    </w:rPr>
  </w:style>
  <w:style w:type="character" w:customStyle="1" w:styleId="s2">
    <w:name w:val="s2"/>
    <w:basedOn w:val="DefaultParagraphFont"/>
    <w:rsid w:val="00994EEB"/>
    <w:rPr>
      <w:spacing w:val="-2"/>
    </w:rPr>
  </w:style>
  <w:style w:type="character" w:customStyle="1" w:styleId="s3">
    <w:name w:val="s3"/>
    <w:basedOn w:val="DefaultParagraphFont"/>
    <w:rsid w:val="00994EEB"/>
    <w:rPr>
      <w:rFonts w:ascii="Helvetica" w:hAnsi="Helvetica" w:hint="default"/>
      <w:sz w:val="18"/>
      <w:szCs w:val="18"/>
    </w:rPr>
  </w:style>
  <w:style w:type="character" w:customStyle="1" w:styleId="s5">
    <w:name w:val="s5"/>
    <w:basedOn w:val="DefaultParagraphFont"/>
    <w:rsid w:val="00994EEB"/>
    <w:rPr>
      <w:spacing w:val="2"/>
    </w:rPr>
  </w:style>
  <w:style w:type="paragraph" w:customStyle="1" w:styleId="li8">
    <w:name w:val="li8"/>
    <w:basedOn w:val="Normal"/>
    <w:rsid w:val="00994EEB"/>
    <w:pPr>
      <w:spacing w:before="60" w:after="15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9">
    <w:name w:val="li9"/>
    <w:basedOn w:val="Normal"/>
    <w:rsid w:val="00994EEB"/>
    <w:pPr>
      <w:spacing w:after="150" w:line="240" w:lineRule="auto"/>
    </w:pPr>
    <w:rPr>
      <w:rFonts w:ascii="Ginto Copilot Variable" w:eastAsia="Times New Roman" w:hAnsi="Ginto Copilot Variable" w:cs="Times New Roman"/>
      <w:color w:val="26221F"/>
      <w:kern w:val="0"/>
      <w:sz w:val="23"/>
      <w:szCs w:val="23"/>
      <w14:ligatures w14:val="none"/>
    </w:rPr>
  </w:style>
  <w:style w:type="paragraph" w:customStyle="1" w:styleId="li10">
    <w:name w:val="li10"/>
    <w:basedOn w:val="Normal"/>
    <w:rsid w:val="00994EEB"/>
    <w:pPr>
      <w:spacing w:after="21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4">
    <w:name w:val="s4"/>
    <w:basedOn w:val="DefaultParagraphFont"/>
    <w:rsid w:val="00994EEB"/>
  </w:style>
  <w:style w:type="character" w:styleId="CommentReference">
    <w:name w:val="annotation reference"/>
    <w:basedOn w:val="DefaultParagraphFont"/>
    <w:uiPriority w:val="99"/>
    <w:semiHidden/>
    <w:unhideWhenUsed/>
    <w:rsid w:val="00726F01"/>
    <w:rPr>
      <w:sz w:val="16"/>
      <w:szCs w:val="16"/>
    </w:rPr>
  </w:style>
  <w:style w:type="paragraph" w:styleId="CommentText">
    <w:name w:val="annotation text"/>
    <w:basedOn w:val="Normal"/>
    <w:link w:val="CommentTextChar"/>
    <w:uiPriority w:val="99"/>
    <w:semiHidden/>
    <w:unhideWhenUsed/>
    <w:rsid w:val="00726F01"/>
    <w:pPr>
      <w:spacing w:line="240" w:lineRule="auto"/>
    </w:pPr>
    <w:rPr>
      <w:sz w:val="20"/>
      <w:szCs w:val="20"/>
    </w:rPr>
  </w:style>
  <w:style w:type="character" w:customStyle="1" w:styleId="CommentTextChar">
    <w:name w:val="Comment Text Char"/>
    <w:basedOn w:val="DefaultParagraphFont"/>
    <w:link w:val="CommentText"/>
    <w:uiPriority w:val="99"/>
    <w:semiHidden/>
    <w:rsid w:val="00726F01"/>
    <w:rPr>
      <w:sz w:val="20"/>
      <w:szCs w:val="20"/>
    </w:rPr>
  </w:style>
  <w:style w:type="paragraph" w:styleId="CommentSubject">
    <w:name w:val="annotation subject"/>
    <w:basedOn w:val="CommentText"/>
    <w:next w:val="CommentText"/>
    <w:link w:val="CommentSubjectChar"/>
    <w:uiPriority w:val="99"/>
    <w:semiHidden/>
    <w:unhideWhenUsed/>
    <w:rsid w:val="00726F01"/>
    <w:rPr>
      <w:b/>
      <w:bCs/>
    </w:rPr>
  </w:style>
  <w:style w:type="character" w:customStyle="1" w:styleId="CommentSubjectChar">
    <w:name w:val="Comment Subject Char"/>
    <w:basedOn w:val="CommentTextChar"/>
    <w:link w:val="CommentSubject"/>
    <w:uiPriority w:val="99"/>
    <w:semiHidden/>
    <w:rsid w:val="00726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554</Words>
  <Characters>3882</Characters>
  <Application>Microsoft Office Word</Application>
  <DocSecurity>0</DocSecurity>
  <Lines>79</Lines>
  <Paragraphs>54</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Church</dc:creator>
  <cp:keywords/>
  <dc:description/>
  <cp:lastModifiedBy>Christopher Church</cp:lastModifiedBy>
  <cp:revision>3</cp:revision>
  <dcterms:created xsi:type="dcterms:W3CDTF">2026-05-17T01:07:00Z</dcterms:created>
  <dcterms:modified xsi:type="dcterms:W3CDTF">2026-05-23T19:44:00Z</dcterms:modified>
</cp:coreProperties>
</file>